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2CD5" w:rsidRDefault="009B2CD5">
      <w:bookmarkStart w:id="0" w:name="_GoBack"/>
      <w:bookmarkEnd w:id="0"/>
    </w:p>
    <w:p w:rsidR="00656890" w:rsidRDefault="00656890" w:rsidP="00656890">
      <w:pPr>
        <w:pStyle w:val="ListParagraph"/>
        <w:numPr>
          <w:ilvl w:val="0"/>
          <w:numId w:val="1"/>
        </w:numPr>
        <w:spacing w:line="360" w:lineRule="auto"/>
      </w:pPr>
      <w:r>
        <w:rPr>
          <w:i/>
        </w:rPr>
        <w:t>Urbanized</w:t>
      </w:r>
      <w:r>
        <w:t xml:space="preserve">; produced and directed by Gary </w:t>
      </w:r>
      <w:proofErr w:type="spellStart"/>
      <w:r>
        <w:t>Hustwit</w:t>
      </w:r>
      <w:proofErr w:type="spellEnd"/>
      <w:r>
        <w:t>, 2011</w:t>
      </w:r>
    </w:p>
    <w:p w:rsidR="00656890" w:rsidRDefault="00656890" w:rsidP="00656890">
      <w:pPr>
        <w:pStyle w:val="ListParagraph"/>
        <w:numPr>
          <w:ilvl w:val="0"/>
          <w:numId w:val="1"/>
        </w:numPr>
        <w:spacing w:line="360" w:lineRule="auto"/>
      </w:pPr>
      <w:r>
        <w:t xml:space="preserve">Currently, 50% of the world’s population live in cities, but by 2050 that percentage is expected to increase to 75%, engendering concerns over maintaining the social identity of the city </w:t>
      </w:r>
    </w:p>
    <w:p w:rsidR="00656890" w:rsidRDefault="00656890" w:rsidP="00656890">
      <w:pPr>
        <w:pStyle w:val="ListParagraph"/>
        <w:numPr>
          <w:ilvl w:val="0"/>
          <w:numId w:val="1"/>
        </w:numPr>
        <w:spacing w:line="360" w:lineRule="auto"/>
      </w:pPr>
      <w:r>
        <w:t>The film effectively analyzed projects from China, India, South Africa, Colombia, Germany, Brazil and the US that created, or attempted to create, solutions to currently existing problems in regards to resident’s interactions with infrastructure and how they emotionally identify with it.</w:t>
      </w:r>
    </w:p>
    <w:p w:rsidR="00656890" w:rsidRDefault="00656890" w:rsidP="00656890">
      <w:pPr>
        <w:pStyle w:val="ListParagraph"/>
        <w:numPr>
          <w:ilvl w:val="0"/>
          <w:numId w:val="1"/>
        </w:numPr>
        <w:spacing w:line="360" w:lineRule="auto"/>
      </w:pPr>
      <w:r>
        <w:rPr>
          <w:i/>
        </w:rPr>
        <w:t>Urbanized</w:t>
      </w:r>
      <w:r>
        <w:t xml:space="preserve"> definitely draws out cultural and organizational sustainability problems, such as the Stuttgart 21 project and the conflict between the people and the government</w:t>
      </w:r>
      <w:r w:rsidR="00441DBC">
        <w:t xml:space="preserve"> over the identity of Stuttgart.  It also explains the economic drives behind </w:t>
      </w:r>
      <w:r w:rsidR="007F2458">
        <w:t xml:space="preserve">the decisions behind the different implementations.  </w:t>
      </w:r>
    </w:p>
    <w:p w:rsidR="007F2458" w:rsidRDefault="007F2458" w:rsidP="00656890">
      <w:pPr>
        <w:pStyle w:val="ListParagraph"/>
        <w:numPr>
          <w:ilvl w:val="0"/>
          <w:numId w:val="1"/>
        </w:numPr>
        <w:spacing w:line="360" w:lineRule="auto"/>
      </w:pPr>
      <w:r>
        <w:t xml:space="preserve">The film made the statement that what a government thinks a priority is for its poorer citizens is often not the case, as demonstrated by the example of the Brazilian slum-turned-neighborhood, in that 100% of the people surveyed said they would prefer a bathtub over a water heater, contradictory to the government’s assumptions.  I found this compelling because </w:t>
      </w:r>
    </w:p>
    <w:p w:rsidR="005902F8" w:rsidRDefault="005902F8" w:rsidP="00656890">
      <w:pPr>
        <w:pStyle w:val="ListParagraph"/>
        <w:numPr>
          <w:ilvl w:val="0"/>
          <w:numId w:val="1"/>
        </w:numPr>
        <w:spacing w:line="360" w:lineRule="auto"/>
      </w:pPr>
      <w:r>
        <w:t xml:space="preserve">I found this film very convincing in every aspect because it didn’t’ sensationalize any of its arguments; it merely interviewed participants who shared its view but could articulate their point in an educated manner, so it was all reasonable and rational to me. </w:t>
      </w:r>
    </w:p>
    <w:p w:rsidR="005902F8" w:rsidRDefault="005902F8" w:rsidP="00656890">
      <w:pPr>
        <w:pStyle w:val="ListParagraph"/>
        <w:numPr>
          <w:ilvl w:val="0"/>
          <w:numId w:val="1"/>
        </w:numPr>
        <w:spacing w:line="360" w:lineRule="auto"/>
      </w:pPr>
      <w:r>
        <w:t>The audience is more city-centric and perhaps towards younger demographics</w:t>
      </w:r>
    </w:p>
    <w:p w:rsidR="005902F8" w:rsidRDefault="005902F8" w:rsidP="00656890">
      <w:pPr>
        <w:pStyle w:val="ListParagraph"/>
        <w:numPr>
          <w:ilvl w:val="0"/>
          <w:numId w:val="1"/>
        </w:numPr>
        <w:spacing w:line="360" w:lineRule="auto"/>
      </w:pPr>
      <w:r>
        <w:t>I wish there would have been more focus on environmental advances made in cities that also enhance social life rather than projects that were merely human-focused.</w:t>
      </w:r>
    </w:p>
    <w:p w:rsidR="005902F8" w:rsidRDefault="005902F8" w:rsidP="005902F8">
      <w:pPr>
        <w:pStyle w:val="ListParagraph"/>
        <w:numPr>
          <w:ilvl w:val="0"/>
          <w:numId w:val="1"/>
        </w:numPr>
        <w:spacing w:line="360" w:lineRule="auto"/>
      </w:pPr>
      <w:r>
        <w:t>The film didn’t have a definitive call to action, but I would suggest that viewers take pride in where they live and</w:t>
      </w:r>
      <w:r w:rsidR="00347B43">
        <w:t xml:space="preserve"> engage in small actions that can be more effective when done collectively as a community, such as picking up litter</w:t>
      </w:r>
    </w:p>
    <w:p w:rsidR="00347B43" w:rsidRPr="00347B43" w:rsidRDefault="00347B43" w:rsidP="00347B43">
      <w:pPr>
        <w:pStyle w:val="ListParagraph"/>
        <w:numPr>
          <w:ilvl w:val="0"/>
          <w:numId w:val="1"/>
        </w:numPr>
        <w:spacing w:line="360" w:lineRule="auto"/>
      </w:pPr>
    </w:p>
    <w:p w:rsidR="00347B43" w:rsidRDefault="00347B43" w:rsidP="00347B43">
      <w:pPr>
        <w:pStyle w:val="ListParagraph"/>
        <w:numPr>
          <w:ilvl w:val="1"/>
          <w:numId w:val="1"/>
        </w:numPr>
        <w:spacing w:line="360" w:lineRule="auto"/>
      </w:pPr>
      <w:r>
        <w:rPr>
          <w:i/>
        </w:rPr>
        <w:t xml:space="preserve">The Olympic City </w:t>
      </w:r>
      <w:r>
        <w:t xml:space="preserve">Documentary Photography Project by Gary </w:t>
      </w:r>
      <w:proofErr w:type="spellStart"/>
      <w:r>
        <w:t>Hustwit</w:t>
      </w:r>
      <w:proofErr w:type="spellEnd"/>
      <w:r>
        <w:t xml:space="preserve"> and Jon Pack</w:t>
      </w:r>
    </w:p>
    <w:p w:rsidR="00347B43" w:rsidRDefault="00347B43" w:rsidP="00347B43">
      <w:pPr>
        <w:pStyle w:val="ListParagraph"/>
        <w:numPr>
          <w:ilvl w:val="1"/>
          <w:numId w:val="1"/>
        </w:numPr>
        <w:spacing w:line="360" w:lineRule="auto"/>
      </w:pPr>
      <w:r>
        <w:rPr>
          <w:i/>
        </w:rPr>
        <w:t>Helvetica</w:t>
      </w:r>
      <w:r>
        <w:t xml:space="preserve"> and </w:t>
      </w:r>
      <w:r>
        <w:rPr>
          <w:i/>
        </w:rPr>
        <w:t>Objectified</w:t>
      </w:r>
      <w:r>
        <w:t xml:space="preserve">, films 1 and 2 of the trilogy, also by Gary </w:t>
      </w:r>
      <w:proofErr w:type="spellStart"/>
      <w:r>
        <w:t>Hustwit</w:t>
      </w:r>
      <w:proofErr w:type="spellEnd"/>
      <w:r>
        <w:t xml:space="preserve"> (</w:t>
      </w:r>
      <w:r>
        <w:rPr>
          <w:i/>
        </w:rPr>
        <w:t>Urbanized</w:t>
      </w:r>
      <w:r>
        <w:t xml:space="preserve"> is the 3</w:t>
      </w:r>
      <w:r w:rsidRPr="00347B43">
        <w:rPr>
          <w:vertAlign w:val="superscript"/>
        </w:rPr>
        <w:t>rd</w:t>
      </w:r>
      <w:r>
        <w:t>)</w:t>
      </w:r>
    </w:p>
    <w:sectPr w:rsidR="00347B43">
      <w:head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F0F33" w:rsidRDefault="00FF0F33" w:rsidP="00656890">
      <w:pPr>
        <w:spacing w:after="0" w:line="240" w:lineRule="auto"/>
      </w:pPr>
      <w:r>
        <w:separator/>
      </w:r>
    </w:p>
  </w:endnote>
  <w:endnote w:type="continuationSeparator" w:id="0">
    <w:p w:rsidR="00FF0F33" w:rsidRDefault="00FF0F33" w:rsidP="006568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F0F33" w:rsidRDefault="00FF0F33" w:rsidP="00656890">
      <w:pPr>
        <w:spacing w:after="0" w:line="240" w:lineRule="auto"/>
      </w:pPr>
      <w:r>
        <w:separator/>
      </w:r>
    </w:p>
  </w:footnote>
  <w:footnote w:type="continuationSeparator" w:id="0">
    <w:p w:rsidR="00FF0F33" w:rsidRDefault="00FF0F33" w:rsidP="0065689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6890" w:rsidRDefault="00656890">
    <w:pPr>
      <w:pStyle w:val="Header"/>
    </w:pPr>
    <w:r>
      <w:t>Shelby Stromerson</w:t>
    </w:r>
    <w:r>
      <w:tab/>
    </w:r>
    <w:r>
      <w:tab/>
      <w:t>Word Count:</w:t>
    </w:r>
    <w:r w:rsidR="00F65B83">
      <w:t xml:space="preserve"> 342</w:t>
    </w:r>
  </w:p>
  <w:p w:rsidR="00656890" w:rsidRDefault="00656890">
    <w:pPr>
      <w:pStyle w:val="Header"/>
    </w:pPr>
    <w:r>
      <w:t>Sustainability Problems</w:t>
    </w:r>
  </w:p>
  <w:p w:rsidR="00656890" w:rsidRDefault="00656890">
    <w:pPr>
      <w:pStyle w:val="Header"/>
    </w:pPr>
    <w:r>
      <w:t>Film Annotation #2</w:t>
    </w:r>
  </w:p>
  <w:p w:rsidR="00656890" w:rsidRDefault="0065689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744EA3"/>
    <w:multiLevelType w:val="hybridMultilevel"/>
    <w:tmpl w:val="D3C01CC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6890"/>
    <w:rsid w:val="00347B43"/>
    <w:rsid w:val="00441DBC"/>
    <w:rsid w:val="004E2E60"/>
    <w:rsid w:val="005902F8"/>
    <w:rsid w:val="00656890"/>
    <w:rsid w:val="007F2458"/>
    <w:rsid w:val="009B2CD5"/>
    <w:rsid w:val="00F65B83"/>
    <w:rsid w:val="00FF0F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56890"/>
    <w:pPr>
      <w:tabs>
        <w:tab w:val="center" w:pos="4680"/>
        <w:tab w:val="right" w:pos="9360"/>
      </w:tabs>
      <w:spacing w:after="0" w:line="240" w:lineRule="auto"/>
    </w:pPr>
  </w:style>
  <w:style w:type="character" w:customStyle="1" w:styleId="HeaderChar">
    <w:name w:val="Header Char"/>
    <w:basedOn w:val="DefaultParagraphFont"/>
    <w:link w:val="Header"/>
    <w:uiPriority w:val="99"/>
    <w:rsid w:val="00656890"/>
  </w:style>
  <w:style w:type="paragraph" w:styleId="Footer">
    <w:name w:val="footer"/>
    <w:basedOn w:val="Normal"/>
    <w:link w:val="FooterChar"/>
    <w:uiPriority w:val="99"/>
    <w:unhideWhenUsed/>
    <w:rsid w:val="00656890"/>
    <w:pPr>
      <w:tabs>
        <w:tab w:val="center" w:pos="4680"/>
        <w:tab w:val="right" w:pos="9360"/>
      </w:tabs>
      <w:spacing w:after="0" w:line="240" w:lineRule="auto"/>
    </w:pPr>
  </w:style>
  <w:style w:type="character" w:customStyle="1" w:styleId="FooterChar">
    <w:name w:val="Footer Char"/>
    <w:basedOn w:val="DefaultParagraphFont"/>
    <w:link w:val="Footer"/>
    <w:uiPriority w:val="99"/>
    <w:rsid w:val="00656890"/>
  </w:style>
  <w:style w:type="paragraph" w:styleId="BalloonText">
    <w:name w:val="Balloon Text"/>
    <w:basedOn w:val="Normal"/>
    <w:link w:val="BalloonTextChar"/>
    <w:uiPriority w:val="99"/>
    <w:semiHidden/>
    <w:unhideWhenUsed/>
    <w:rsid w:val="0065689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56890"/>
    <w:rPr>
      <w:rFonts w:ascii="Tahoma" w:hAnsi="Tahoma" w:cs="Tahoma"/>
      <w:sz w:val="16"/>
      <w:szCs w:val="16"/>
    </w:rPr>
  </w:style>
  <w:style w:type="paragraph" w:styleId="ListParagraph">
    <w:name w:val="List Paragraph"/>
    <w:basedOn w:val="Normal"/>
    <w:uiPriority w:val="34"/>
    <w:qFormat/>
    <w:rsid w:val="0065689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56890"/>
    <w:pPr>
      <w:tabs>
        <w:tab w:val="center" w:pos="4680"/>
        <w:tab w:val="right" w:pos="9360"/>
      </w:tabs>
      <w:spacing w:after="0" w:line="240" w:lineRule="auto"/>
    </w:pPr>
  </w:style>
  <w:style w:type="character" w:customStyle="1" w:styleId="HeaderChar">
    <w:name w:val="Header Char"/>
    <w:basedOn w:val="DefaultParagraphFont"/>
    <w:link w:val="Header"/>
    <w:uiPriority w:val="99"/>
    <w:rsid w:val="00656890"/>
  </w:style>
  <w:style w:type="paragraph" w:styleId="Footer">
    <w:name w:val="footer"/>
    <w:basedOn w:val="Normal"/>
    <w:link w:val="FooterChar"/>
    <w:uiPriority w:val="99"/>
    <w:unhideWhenUsed/>
    <w:rsid w:val="00656890"/>
    <w:pPr>
      <w:tabs>
        <w:tab w:val="center" w:pos="4680"/>
        <w:tab w:val="right" w:pos="9360"/>
      </w:tabs>
      <w:spacing w:after="0" w:line="240" w:lineRule="auto"/>
    </w:pPr>
  </w:style>
  <w:style w:type="character" w:customStyle="1" w:styleId="FooterChar">
    <w:name w:val="Footer Char"/>
    <w:basedOn w:val="DefaultParagraphFont"/>
    <w:link w:val="Footer"/>
    <w:uiPriority w:val="99"/>
    <w:rsid w:val="00656890"/>
  </w:style>
  <w:style w:type="paragraph" w:styleId="BalloonText">
    <w:name w:val="Balloon Text"/>
    <w:basedOn w:val="Normal"/>
    <w:link w:val="BalloonTextChar"/>
    <w:uiPriority w:val="99"/>
    <w:semiHidden/>
    <w:unhideWhenUsed/>
    <w:rsid w:val="0065689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56890"/>
    <w:rPr>
      <w:rFonts w:ascii="Tahoma" w:hAnsi="Tahoma" w:cs="Tahoma"/>
      <w:sz w:val="16"/>
      <w:szCs w:val="16"/>
    </w:rPr>
  </w:style>
  <w:style w:type="paragraph" w:styleId="ListParagraph">
    <w:name w:val="List Paragraph"/>
    <w:basedOn w:val="Normal"/>
    <w:uiPriority w:val="34"/>
    <w:qFormat/>
    <w:rsid w:val="0065689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TotalTime>
  <Pages>1</Pages>
  <Words>315</Words>
  <Characters>1800</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student</dc:creator>
  <cp:lastModifiedBy>student</cp:lastModifiedBy>
  <cp:revision>2</cp:revision>
  <dcterms:created xsi:type="dcterms:W3CDTF">2014-10-07T04:22:00Z</dcterms:created>
  <dcterms:modified xsi:type="dcterms:W3CDTF">2014-10-07T14:51:00Z</dcterms:modified>
</cp:coreProperties>
</file>